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52" w:rsidRPr="00CF4008" w:rsidRDefault="00CD57BE" w:rsidP="009D39A6">
      <w:pPr>
        <w:pStyle w:val="a3"/>
        <w:tabs>
          <w:tab w:val="clear" w:pos="4677"/>
          <w:tab w:val="clear" w:pos="9355"/>
          <w:tab w:val="center" w:pos="4253"/>
          <w:tab w:val="left" w:pos="8789"/>
          <w:tab w:val="righ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52" w:rsidRPr="00CF4008" w:rsidRDefault="00AD5752" w:rsidP="00900D43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AD5752" w:rsidRPr="00CF4008" w:rsidRDefault="00AD5752" w:rsidP="00900D43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AD5752" w:rsidRDefault="00B77314" w:rsidP="00900D43">
      <w:pPr>
        <w:pStyle w:val="ConsPlusTitle"/>
        <w:spacing w:before="360"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910F16" w:rsidRPr="00227A1F">
        <w:rPr>
          <w:sz w:val="32"/>
          <w:szCs w:val="32"/>
        </w:rPr>
        <w:t>ЕНИЕ</w:t>
      </w:r>
    </w:p>
    <w:p w:rsidR="005E0010" w:rsidRPr="00227A1F" w:rsidRDefault="005E0010" w:rsidP="00900D43">
      <w:pPr>
        <w:pStyle w:val="ConsPlusTitle"/>
        <w:spacing w:line="360" w:lineRule="exact"/>
        <w:jc w:val="center"/>
        <w:rPr>
          <w:sz w:val="32"/>
          <w:szCs w:val="3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938"/>
        <w:gridCol w:w="2551"/>
        <w:gridCol w:w="1519"/>
      </w:tblGrid>
      <w:tr w:rsidR="005E0010" w:rsidRPr="005E0010" w:rsidTr="006B7C9D">
        <w:trPr>
          <w:trHeight w:val="249"/>
        </w:trPr>
        <w:tc>
          <w:tcPr>
            <w:tcW w:w="2134" w:type="dxa"/>
            <w:tcBorders>
              <w:bottom w:val="single" w:sz="4" w:space="0" w:color="auto"/>
            </w:tcBorders>
            <w:vAlign w:val="bottom"/>
          </w:tcPr>
          <w:p w:rsidR="005E0010" w:rsidRPr="005E0010" w:rsidRDefault="006B7C9D" w:rsidP="006B7C9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2938" w:type="dxa"/>
          </w:tcPr>
          <w:p w:rsidR="005E0010" w:rsidRPr="005E0010" w:rsidRDefault="005E0010" w:rsidP="00900D4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E0010" w:rsidRPr="005E0010" w:rsidRDefault="005E0010" w:rsidP="006B7C9D">
            <w:pPr>
              <w:jc w:val="right"/>
              <w:rPr>
                <w:sz w:val="28"/>
                <w:szCs w:val="28"/>
              </w:rPr>
            </w:pPr>
            <w:r w:rsidRPr="005E001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19" w:type="dxa"/>
            <w:tcBorders>
              <w:bottom w:val="single" w:sz="6" w:space="0" w:color="auto"/>
            </w:tcBorders>
            <w:vAlign w:val="bottom"/>
          </w:tcPr>
          <w:p w:rsidR="005E0010" w:rsidRPr="005E0010" w:rsidRDefault="006B7C9D" w:rsidP="006B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333-П</w:t>
            </w:r>
          </w:p>
        </w:tc>
      </w:tr>
      <w:tr w:rsidR="005E0010" w:rsidRPr="005E0010" w:rsidTr="009D39A6">
        <w:trPr>
          <w:trHeight w:val="412"/>
        </w:trPr>
        <w:tc>
          <w:tcPr>
            <w:tcW w:w="9142" w:type="dxa"/>
            <w:gridSpan w:val="4"/>
          </w:tcPr>
          <w:p w:rsidR="005E0010" w:rsidRDefault="005E0010" w:rsidP="00900D4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0010">
              <w:rPr>
                <w:sz w:val="28"/>
                <w:szCs w:val="28"/>
              </w:rPr>
              <w:t>г. Киров</w:t>
            </w:r>
          </w:p>
          <w:p w:rsidR="009D1BC8" w:rsidRDefault="009D1BC8" w:rsidP="00900D4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9D1BC8" w:rsidRPr="005E0010" w:rsidRDefault="009D1BC8" w:rsidP="00900D4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D1BC8" w:rsidRDefault="009D1BC8" w:rsidP="009D1BC8">
      <w:pPr>
        <w:pStyle w:val="ConsPlusTitle"/>
        <w:spacing w:after="360"/>
        <w:ind w:right="-1"/>
        <w:jc w:val="center"/>
      </w:pPr>
      <w:proofErr w:type="gramStart"/>
      <w:r w:rsidRPr="00DC7B8E">
        <w:t>О</w:t>
      </w:r>
      <w:r>
        <w:t>б</w:t>
      </w:r>
      <w:r w:rsidR="00EC22A4">
        <w:t xml:space="preserve"> утверждении Порядка заключения с организациями, указанными в пункте 8 части 1 статьи 6 </w:t>
      </w:r>
      <w:r w:rsidR="00EC22A4" w:rsidRPr="00607CBE">
        <w:t xml:space="preserve">Закона Кировской области от 27.07.2016 </w:t>
      </w:r>
      <w:r w:rsidR="00EC22A4">
        <w:br/>
        <w:t>№</w:t>
      </w:r>
      <w:r w:rsidR="00EC22A4" w:rsidRPr="00607CBE">
        <w:t xml:space="preserve"> 692-ЗО</w:t>
      </w:r>
      <w:r w:rsidR="00EC22A4">
        <w:t xml:space="preserve"> «</w:t>
      </w:r>
      <w:r w:rsidR="00EC22A4" w:rsidRPr="009668A9">
        <w:t>О налоге на имущество организаций в Кировской области</w:t>
      </w:r>
      <w:r w:rsidR="00EC22A4">
        <w:t xml:space="preserve">», </w:t>
      </w:r>
      <w:r>
        <w:t>соглашени</w:t>
      </w:r>
      <w:r w:rsidR="00EC22A4">
        <w:t>й</w:t>
      </w:r>
      <w:r>
        <w:t xml:space="preserve"> </w:t>
      </w:r>
      <w:r w:rsidR="00EC22A4">
        <w:t>о предоставлении налоговой льготы по налогу на имущество организаций</w:t>
      </w:r>
      <w:proofErr w:type="gramEnd"/>
    </w:p>
    <w:p w:rsidR="009D1BC8" w:rsidRDefault="009D1BC8" w:rsidP="009D1BC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68A9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пункта 8 части 1 статьи 6 </w:t>
      </w:r>
      <w:r w:rsidRPr="009668A9">
        <w:rPr>
          <w:rFonts w:ascii="Times New Roman" w:hAnsi="Times New Roman" w:cs="Times New Roman"/>
          <w:sz w:val="28"/>
          <w:szCs w:val="28"/>
        </w:rPr>
        <w:t>Закона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8A9">
        <w:rPr>
          <w:rFonts w:ascii="Times New Roman" w:hAnsi="Times New Roman" w:cs="Times New Roman"/>
          <w:sz w:val="28"/>
          <w:szCs w:val="28"/>
        </w:rPr>
        <w:t xml:space="preserve">27.07.2016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8A9">
        <w:rPr>
          <w:rFonts w:ascii="Times New Roman" w:hAnsi="Times New Roman" w:cs="Times New Roman"/>
          <w:sz w:val="28"/>
          <w:szCs w:val="28"/>
        </w:rPr>
        <w:t xml:space="preserve"> 692-ЗО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8A9">
        <w:rPr>
          <w:rFonts w:ascii="Times New Roman" w:hAnsi="Times New Roman" w:cs="Times New Roman"/>
          <w:sz w:val="28"/>
          <w:szCs w:val="28"/>
        </w:rPr>
        <w:t>О налоге на имущество организаций в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E1D2A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1D2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1BC8" w:rsidRDefault="009D1BC8" w:rsidP="009D1BC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7CBE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EC22A4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607CBE">
        <w:rPr>
          <w:rFonts w:ascii="Times New Roman" w:hAnsi="Times New Roman" w:cs="Times New Roman"/>
          <w:sz w:val="28"/>
          <w:szCs w:val="28"/>
        </w:rPr>
        <w:t xml:space="preserve"> </w:t>
      </w:r>
      <w:r w:rsidR="00E87F02">
        <w:rPr>
          <w:rFonts w:ascii="Times New Roman" w:hAnsi="Times New Roman" w:cs="Times New Roman"/>
          <w:sz w:val="28"/>
          <w:szCs w:val="28"/>
        </w:rPr>
        <w:t>с организациями, указанными</w:t>
      </w:r>
      <w:r w:rsidR="00EC22A4" w:rsidRPr="00EC22A4">
        <w:rPr>
          <w:rFonts w:ascii="Times New Roman" w:hAnsi="Times New Roman" w:cs="Times New Roman"/>
          <w:sz w:val="28"/>
          <w:szCs w:val="28"/>
        </w:rPr>
        <w:t xml:space="preserve"> в пункте 8 части 1 статьи 6 Закона Кировской области от 27.07.2016 </w:t>
      </w:r>
      <w:r w:rsidR="00E87F02">
        <w:rPr>
          <w:rFonts w:ascii="Times New Roman" w:hAnsi="Times New Roman" w:cs="Times New Roman"/>
          <w:sz w:val="28"/>
          <w:szCs w:val="28"/>
        </w:rPr>
        <w:br/>
      </w:r>
      <w:r w:rsidR="00EC22A4" w:rsidRPr="00EC22A4">
        <w:rPr>
          <w:rFonts w:ascii="Times New Roman" w:hAnsi="Times New Roman" w:cs="Times New Roman"/>
          <w:sz w:val="28"/>
          <w:szCs w:val="28"/>
        </w:rPr>
        <w:t>№ 692-ЗО «О налоге на имущество организаций в Кировской области», соглашени</w:t>
      </w:r>
      <w:r w:rsidR="00EC22A4">
        <w:rPr>
          <w:rFonts w:ascii="Times New Roman" w:hAnsi="Times New Roman" w:cs="Times New Roman"/>
          <w:sz w:val="28"/>
          <w:szCs w:val="28"/>
        </w:rPr>
        <w:t>й</w:t>
      </w:r>
      <w:r w:rsidR="00EC22A4" w:rsidRPr="00EC22A4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по </w:t>
      </w:r>
      <w:r w:rsidR="00E87DD5">
        <w:rPr>
          <w:rFonts w:ascii="Times New Roman" w:hAnsi="Times New Roman" w:cs="Times New Roman"/>
          <w:sz w:val="28"/>
          <w:szCs w:val="28"/>
        </w:rPr>
        <w:t>налогу на имущество организаций</w:t>
      </w:r>
      <w:r w:rsidR="00EC22A4" w:rsidRPr="00EC22A4">
        <w:rPr>
          <w:rFonts w:ascii="Times New Roman" w:hAnsi="Times New Roman" w:cs="Times New Roman"/>
          <w:sz w:val="28"/>
          <w:szCs w:val="28"/>
        </w:rPr>
        <w:t xml:space="preserve"> </w:t>
      </w:r>
      <w:r w:rsidR="005512A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D1BC8" w:rsidRDefault="000525A5" w:rsidP="009D1BC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1BC8" w:rsidRPr="00607CBE">
        <w:rPr>
          <w:rFonts w:ascii="Times New Roman" w:hAnsi="Times New Roman" w:cs="Times New Roman"/>
          <w:sz w:val="28"/>
          <w:szCs w:val="28"/>
        </w:rPr>
        <w:t xml:space="preserve">Определить министерство </w:t>
      </w:r>
      <w:r w:rsidR="009D1BC8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="009D1BC8" w:rsidRPr="00607CBE">
        <w:rPr>
          <w:rFonts w:ascii="Times New Roman" w:hAnsi="Times New Roman" w:cs="Times New Roman"/>
          <w:sz w:val="28"/>
          <w:szCs w:val="28"/>
        </w:rPr>
        <w:t xml:space="preserve"> Кировской области уполномоченным органом исполнительной власти </w:t>
      </w:r>
      <w:r w:rsidR="009D1BC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D1BC8" w:rsidRPr="00607CBE">
        <w:rPr>
          <w:rFonts w:ascii="Times New Roman" w:hAnsi="Times New Roman" w:cs="Times New Roman"/>
          <w:sz w:val="28"/>
          <w:szCs w:val="28"/>
        </w:rPr>
        <w:t>области по заключению с</w:t>
      </w:r>
      <w:r w:rsidR="009D1BC8">
        <w:rPr>
          <w:rFonts w:ascii="Times New Roman" w:hAnsi="Times New Roman" w:cs="Times New Roman"/>
          <w:sz w:val="28"/>
          <w:szCs w:val="28"/>
        </w:rPr>
        <w:t xml:space="preserve"> организациями, указанными </w:t>
      </w:r>
      <w:r w:rsidR="000A3199">
        <w:rPr>
          <w:rFonts w:ascii="Times New Roman" w:hAnsi="Times New Roman" w:cs="Times New Roman"/>
          <w:sz w:val="28"/>
          <w:szCs w:val="28"/>
        </w:rPr>
        <w:br/>
      </w:r>
      <w:r w:rsidR="009D1BC8">
        <w:rPr>
          <w:rFonts w:ascii="Times New Roman" w:hAnsi="Times New Roman" w:cs="Times New Roman"/>
          <w:sz w:val="28"/>
          <w:szCs w:val="28"/>
        </w:rPr>
        <w:t xml:space="preserve">в пункте 8 части 1 статьи 6 </w:t>
      </w:r>
      <w:r w:rsidR="009D1BC8" w:rsidRPr="00607CBE">
        <w:rPr>
          <w:rFonts w:ascii="Times New Roman" w:hAnsi="Times New Roman" w:cs="Times New Roman"/>
          <w:sz w:val="28"/>
          <w:szCs w:val="28"/>
        </w:rPr>
        <w:t xml:space="preserve">Закона Кировской области </w:t>
      </w:r>
      <w:r w:rsidR="002103A1">
        <w:rPr>
          <w:rFonts w:ascii="Times New Roman" w:hAnsi="Times New Roman" w:cs="Times New Roman"/>
          <w:sz w:val="28"/>
          <w:szCs w:val="28"/>
        </w:rPr>
        <w:br/>
      </w:r>
      <w:r w:rsidR="009D1BC8" w:rsidRPr="00607CBE">
        <w:rPr>
          <w:rFonts w:ascii="Times New Roman" w:hAnsi="Times New Roman" w:cs="Times New Roman"/>
          <w:sz w:val="28"/>
          <w:szCs w:val="28"/>
        </w:rPr>
        <w:t xml:space="preserve">от 27.07.2016 </w:t>
      </w:r>
      <w:r w:rsidR="009D1BC8">
        <w:rPr>
          <w:rFonts w:ascii="Times New Roman" w:hAnsi="Times New Roman" w:cs="Times New Roman"/>
          <w:sz w:val="28"/>
          <w:szCs w:val="28"/>
        </w:rPr>
        <w:t>№</w:t>
      </w:r>
      <w:r w:rsidR="009D1BC8" w:rsidRPr="00607CBE">
        <w:rPr>
          <w:rFonts w:ascii="Times New Roman" w:hAnsi="Times New Roman" w:cs="Times New Roman"/>
          <w:sz w:val="28"/>
          <w:szCs w:val="28"/>
        </w:rPr>
        <w:t xml:space="preserve"> 692-ЗО</w:t>
      </w:r>
      <w:r w:rsidR="009D1BC8">
        <w:rPr>
          <w:rFonts w:ascii="Times New Roman" w:hAnsi="Times New Roman" w:cs="Times New Roman"/>
          <w:sz w:val="28"/>
          <w:szCs w:val="28"/>
        </w:rPr>
        <w:t xml:space="preserve"> «</w:t>
      </w:r>
      <w:r w:rsidR="009D1BC8" w:rsidRPr="009668A9">
        <w:rPr>
          <w:rFonts w:ascii="Times New Roman" w:hAnsi="Times New Roman" w:cs="Times New Roman"/>
          <w:sz w:val="28"/>
          <w:szCs w:val="28"/>
        </w:rPr>
        <w:t>О налоге на имущество организаций в Кировской области</w:t>
      </w:r>
      <w:r w:rsidR="009D1BC8">
        <w:rPr>
          <w:rFonts w:ascii="Times New Roman" w:hAnsi="Times New Roman" w:cs="Times New Roman"/>
          <w:sz w:val="28"/>
          <w:szCs w:val="28"/>
        </w:rPr>
        <w:t xml:space="preserve">», </w:t>
      </w:r>
      <w:r w:rsidR="00EC22A4">
        <w:rPr>
          <w:rFonts w:ascii="Times New Roman" w:hAnsi="Times New Roman" w:cs="Times New Roman"/>
          <w:sz w:val="28"/>
          <w:szCs w:val="28"/>
        </w:rPr>
        <w:t>соглашений</w:t>
      </w:r>
      <w:r w:rsidR="000A3199">
        <w:rPr>
          <w:rFonts w:ascii="Times New Roman" w:hAnsi="Times New Roman" w:cs="Times New Roman"/>
          <w:sz w:val="28"/>
          <w:szCs w:val="28"/>
        </w:rPr>
        <w:t xml:space="preserve"> </w:t>
      </w:r>
      <w:r w:rsidR="009D1BC8">
        <w:rPr>
          <w:rFonts w:ascii="Times New Roman" w:hAnsi="Times New Roman" w:cs="Times New Roman"/>
          <w:sz w:val="28"/>
          <w:szCs w:val="28"/>
        </w:rPr>
        <w:t xml:space="preserve">о предоставлении налоговой </w:t>
      </w:r>
      <w:r w:rsidR="00433EDC">
        <w:rPr>
          <w:rFonts w:ascii="Times New Roman" w:hAnsi="Times New Roman" w:cs="Times New Roman"/>
          <w:sz w:val="28"/>
          <w:szCs w:val="28"/>
        </w:rPr>
        <w:t xml:space="preserve">льготы </w:t>
      </w:r>
      <w:r w:rsidR="009D1BC8">
        <w:rPr>
          <w:rFonts w:ascii="Times New Roman" w:hAnsi="Times New Roman" w:cs="Times New Roman"/>
          <w:sz w:val="28"/>
          <w:szCs w:val="28"/>
        </w:rPr>
        <w:t xml:space="preserve">по налогу </w:t>
      </w:r>
      <w:r w:rsidR="000A3199">
        <w:rPr>
          <w:rFonts w:ascii="Times New Roman" w:hAnsi="Times New Roman" w:cs="Times New Roman"/>
          <w:sz w:val="28"/>
          <w:szCs w:val="28"/>
        </w:rPr>
        <w:br/>
      </w:r>
      <w:r w:rsidR="009D1BC8">
        <w:rPr>
          <w:rFonts w:ascii="Times New Roman" w:hAnsi="Times New Roman" w:cs="Times New Roman"/>
          <w:sz w:val="28"/>
          <w:szCs w:val="28"/>
        </w:rPr>
        <w:t>на имущество организаций.</w:t>
      </w:r>
    </w:p>
    <w:p w:rsidR="002103A1" w:rsidRDefault="009D1BC8" w:rsidP="00590A5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1BE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103A1">
        <w:rPr>
          <w:rFonts w:ascii="Times New Roman" w:hAnsi="Times New Roman" w:cs="Times New Roman"/>
          <w:sz w:val="28"/>
          <w:szCs w:val="28"/>
        </w:rPr>
        <w:t>и</w:t>
      </w:r>
      <w:r w:rsidR="003E1BE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2103A1">
        <w:rPr>
          <w:rFonts w:ascii="Times New Roman" w:hAnsi="Times New Roman" w:cs="Times New Roman"/>
          <w:sz w:val="28"/>
          <w:szCs w:val="28"/>
        </w:rPr>
        <w:t>я</w:t>
      </w:r>
      <w:r w:rsidR="003E1BE2">
        <w:rPr>
          <w:rFonts w:ascii="Times New Roman" w:hAnsi="Times New Roman" w:cs="Times New Roman"/>
          <w:sz w:val="28"/>
          <w:szCs w:val="28"/>
        </w:rPr>
        <w:t xml:space="preserve"> </w:t>
      </w:r>
      <w:r w:rsidR="003E1BE2" w:rsidRPr="00D35394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2103A1">
        <w:rPr>
          <w:rFonts w:ascii="Times New Roman" w:hAnsi="Times New Roman" w:cs="Times New Roman"/>
          <w:sz w:val="28"/>
          <w:szCs w:val="28"/>
        </w:rPr>
        <w:t>:</w:t>
      </w:r>
    </w:p>
    <w:p w:rsidR="003E1BE2" w:rsidRDefault="00590A58" w:rsidP="009D1BC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03A1">
        <w:rPr>
          <w:rFonts w:ascii="Times New Roman" w:hAnsi="Times New Roman" w:cs="Times New Roman"/>
          <w:sz w:val="28"/>
          <w:szCs w:val="28"/>
        </w:rPr>
        <w:t>.1. О</w:t>
      </w:r>
      <w:r w:rsidR="003E1BE2" w:rsidRPr="00D35394">
        <w:rPr>
          <w:rFonts w:ascii="Times New Roman" w:hAnsi="Times New Roman" w:cs="Times New Roman"/>
          <w:sz w:val="28"/>
          <w:szCs w:val="28"/>
        </w:rPr>
        <w:t>т</w:t>
      </w:r>
      <w:r w:rsidR="003E1BE2">
        <w:rPr>
          <w:rFonts w:ascii="Times New Roman" w:hAnsi="Times New Roman" w:cs="Times New Roman"/>
          <w:sz w:val="28"/>
          <w:szCs w:val="28"/>
        </w:rPr>
        <w:t> </w:t>
      </w:r>
      <w:r w:rsidR="003E1BE2" w:rsidRPr="00D35394">
        <w:rPr>
          <w:rFonts w:ascii="Times New Roman" w:hAnsi="Times New Roman" w:cs="Times New Roman"/>
          <w:sz w:val="28"/>
          <w:szCs w:val="28"/>
        </w:rPr>
        <w:t>1</w:t>
      </w:r>
      <w:r w:rsidR="003E1BE2">
        <w:rPr>
          <w:rFonts w:ascii="Times New Roman" w:hAnsi="Times New Roman" w:cs="Times New Roman"/>
          <w:sz w:val="28"/>
          <w:szCs w:val="28"/>
        </w:rPr>
        <w:t>6.07.</w:t>
      </w:r>
      <w:r w:rsidR="003E1BE2" w:rsidRPr="00D35394">
        <w:rPr>
          <w:rFonts w:ascii="Times New Roman" w:hAnsi="Times New Roman" w:cs="Times New Roman"/>
          <w:sz w:val="28"/>
          <w:szCs w:val="28"/>
        </w:rPr>
        <w:t>2020 № 3</w:t>
      </w:r>
      <w:r w:rsidR="003E1BE2">
        <w:rPr>
          <w:rFonts w:ascii="Times New Roman" w:hAnsi="Times New Roman" w:cs="Times New Roman"/>
          <w:sz w:val="28"/>
          <w:szCs w:val="28"/>
        </w:rPr>
        <w:t>88</w:t>
      </w:r>
      <w:r w:rsidR="003E1BE2" w:rsidRPr="00D35394">
        <w:rPr>
          <w:rFonts w:ascii="Times New Roman" w:hAnsi="Times New Roman" w:cs="Times New Roman"/>
          <w:sz w:val="28"/>
          <w:szCs w:val="28"/>
        </w:rPr>
        <w:t>-П</w:t>
      </w:r>
      <w:r w:rsidR="003E1BE2">
        <w:rPr>
          <w:rFonts w:ascii="Times New Roman" w:hAnsi="Times New Roman" w:cs="Times New Roman"/>
          <w:sz w:val="28"/>
          <w:szCs w:val="28"/>
        </w:rPr>
        <w:t xml:space="preserve"> </w:t>
      </w:r>
      <w:r w:rsidR="003E1BE2" w:rsidRPr="00D3539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3E1BE2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3E1BE2" w:rsidRPr="0042041A">
        <w:rPr>
          <w:rFonts w:ascii="Times New Roman" w:hAnsi="Times New Roman" w:cs="Times New Roman"/>
          <w:sz w:val="28"/>
          <w:szCs w:val="28"/>
        </w:rPr>
        <w:t>соглашения о</w:t>
      </w:r>
      <w:r w:rsidR="003E1BE2">
        <w:rPr>
          <w:rFonts w:ascii="Times New Roman" w:hAnsi="Times New Roman" w:cs="Times New Roman"/>
          <w:sz w:val="28"/>
          <w:szCs w:val="28"/>
        </w:rPr>
        <w:t> </w:t>
      </w:r>
      <w:r w:rsidR="003E1BE2" w:rsidRPr="0042041A">
        <w:rPr>
          <w:rFonts w:ascii="Times New Roman" w:hAnsi="Times New Roman" w:cs="Times New Roman"/>
          <w:sz w:val="28"/>
          <w:szCs w:val="28"/>
        </w:rPr>
        <w:t xml:space="preserve">предоставлении налоговой </w:t>
      </w:r>
      <w:r w:rsidR="003E1BE2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="003E1BE2" w:rsidRPr="0042041A">
        <w:rPr>
          <w:rFonts w:ascii="Times New Roman" w:hAnsi="Times New Roman" w:cs="Times New Roman"/>
          <w:sz w:val="28"/>
          <w:szCs w:val="28"/>
        </w:rPr>
        <w:t xml:space="preserve">по налогу </w:t>
      </w:r>
      <w:r w:rsidR="007D191D">
        <w:rPr>
          <w:rFonts w:ascii="Times New Roman" w:hAnsi="Times New Roman" w:cs="Times New Roman"/>
          <w:sz w:val="28"/>
          <w:szCs w:val="28"/>
        </w:rPr>
        <w:br/>
      </w:r>
      <w:r w:rsidR="003E1BE2" w:rsidRPr="0042041A">
        <w:rPr>
          <w:rFonts w:ascii="Times New Roman" w:hAnsi="Times New Roman" w:cs="Times New Roman"/>
          <w:sz w:val="28"/>
          <w:szCs w:val="28"/>
        </w:rPr>
        <w:t>на имущество</w:t>
      </w:r>
      <w:r w:rsidR="003E1BE2">
        <w:rPr>
          <w:rFonts w:ascii="Times New Roman" w:hAnsi="Times New Roman" w:cs="Times New Roman"/>
          <w:sz w:val="28"/>
          <w:szCs w:val="28"/>
        </w:rPr>
        <w:t xml:space="preserve"> </w:t>
      </w:r>
      <w:r w:rsidR="003E1BE2" w:rsidRPr="0042041A">
        <w:rPr>
          <w:rFonts w:ascii="Times New Roman" w:hAnsi="Times New Roman" w:cs="Times New Roman"/>
          <w:sz w:val="28"/>
          <w:szCs w:val="28"/>
        </w:rPr>
        <w:t>организаций</w:t>
      </w:r>
      <w:r w:rsidR="003E1BE2">
        <w:rPr>
          <w:rFonts w:ascii="Times New Roman" w:hAnsi="Times New Roman" w:cs="Times New Roman"/>
          <w:sz w:val="28"/>
          <w:szCs w:val="28"/>
        </w:rPr>
        <w:t>»</w:t>
      </w:r>
      <w:r w:rsidR="003E1BE2">
        <w:rPr>
          <w:sz w:val="28"/>
          <w:szCs w:val="28"/>
        </w:rPr>
        <w:t>.</w:t>
      </w:r>
    </w:p>
    <w:p w:rsidR="00590A58" w:rsidRDefault="00590A58" w:rsidP="00590A5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3A1" w:rsidRPr="002103A1">
        <w:rPr>
          <w:rFonts w:ascii="Times New Roman" w:hAnsi="Times New Roman" w:cs="Times New Roman"/>
          <w:sz w:val="28"/>
          <w:szCs w:val="28"/>
        </w:rPr>
        <w:t xml:space="preserve">.2. </w:t>
      </w:r>
      <w:r w:rsidR="002103A1">
        <w:rPr>
          <w:rFonts w:ascii="Times New Roman" w:hAnsi="Times New Roman" w:cs="Times New Roman"/>
          <w:sz w:val="28"/>
          <w:szCs w:val="28"/>
        </w:rPr>
        <w:t>От 30.12.2022 № 785-</w:t>
      </w:r>
      <w:r w:rsidR="002103A1" w:rsidRPr="002103A1">
        <w:rPr>
          <w:rFonts w:ascii="Times New Roman" w:hAnsi="Times New Roman" w:cs="Times New Roman"/>
          <w:sz w:val="28"/>
          <w:szCs w:val="28"/>
        </w:rPr>
        <w:t xml:space="preserve">П «О внесении изменений в постановление Правительства Кировской области от 16.07.2020 № 388-П </w:t>
      </w:r>
      <w:r w:rsidR="00936A2E">
        <w:rPr>
          <w:rFonts w:ascii="Times New Roman" w:hAnsi="Times New Roman" w:cs="Times New Roman"/>
          <w:sz w:val="28"/>
          <w:szCs w:val="28"/>
        </w:rPr>
        <w:br/>
      </w:r>
      <w:r w:rsidR="002103A1" w:rsidRPr="002103A1">
        <w:rPr>
          <w:rFonts w:ascii="Times New Roman" w:hAnsi="Times New Roman" w:cs="Times New Roman"/>
          <w:sz w:val="28"/>
          <w:szCs w:val="28"/>
        </w:rPr>
        <w:t>«Об утверждении Порядка заключения соглашения о предоставлении налоговой преференции по налогу на имущество организаций»</w:t>
      </w:r>
      <w:r w:rsidR="002103A1">
        <w:rPr>
          <w:rFonts w:ascii="Times New Roman" w:hAnsi="Times New Roman" w:cs="Times New Roman"/>
          <w:sz w:val="28"/>
          <w:szCs w:val="28"/>
        </w:rPr>
        <w:t>.</w:t>
      </w:r>
      <w:r w:rsidRPr="00590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A1" w:rsidRPr="002103A1" w:rsidRDefault="00590A58" w:rsidP="00590A5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7467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67D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936A2E">
        <w:rPr>
          <w:rFonts w:ascii="Times New Roman" w:hAnsi="Times New Roman" w:cs="Times New Roman"/>
          <w:sz w:val="28"/>
          <w:szCs w:val="28"/>
        </w:rPr>
        <w:br/>
      </w:r>
      <w:r w:rsidRPr="007467D4">
        <w:rPr>
          <w:rFonts w:ascii="Times New Roman" w:hAnsi="Times New Roman" w:cs="Times New Roman"/>
          <w:sz w:val="28"/>
          <w:szCs w:val="28"/>
        </w:rPr>
        <w:t>на 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67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7467D4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BC8" w:rsidRPr="00AE1D2A" w:rsidRDefault="003E1BE2" w:rsidP="009D1BC8">
      <w:pPr>
        <w:pStyle w:val="ConsPlusNormal"/>
        <w:tabs>
          <w:tab w:val="left" w:pos="0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1BC8" w:rsidRPr="00AE1D2A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9D1BC8">
        <w:rPr>
          <w:rFonts w:ascii="Times New Roman" w:hAnsi="Times New Roman" w:cs="Times New Roman"/>
          <w:sz w:val="28"/>
          <w:szCs w:val="28"/>
        </w:rPr>
        <w:t xml:space="preserve"> </w:t>
      </w:r>
      <w:r w:rsidR="009D1BC8" w:rsidRPr="00AE1D2A">
        <w:rPr>
          <w:rFonts w:ascii="Times New Roman" w:hAnsi="Times New Roman" w:cs="Times New Roman"/>
          <w:sz w:val="28"/>
          <w:szCs w:val="28"/>
        </w:rPr>
        <w:t>вступает</w:t>
      </w:r>
      <w:r w:rsidR="009D1BC8">
        <w:rPr>
          <w:rFonts w:ascii="Times New Roman" w:hAnsi="Times New Roman" w:cs="Times New Roman"/>
          <w:sz w:val="28"/>
          <w:szCs w:val="28"/>
        </w:rPr>
        <w:t xml:space="preserve"> </w:t>
      </w:r>
      <w:r w:rsidR="009D1BC8" w:rsidRPr="00AE1D2A">
        <w:rPr>
          <w:rFonts w:ascii="Times New Roman" w:hAnsi="Times New Roman" w:cs="Times New Roman"/>
          <w:sz w:val="28"/>
          <w:szCs w:val="28"/>
        </w:rPr>
        <w:t>в</w:t>
      </w:r>
      <w:r w:rsidR="009D1BC8">
        <w:rPr>
          <w:rFonts w:ascii="Times New Roman" w:hAnsi="Times New Roman" w:cs="Times New Roman"/>
          <w:sz w:val="28"/>
          <w:szCs w:val="28"/>
        </w:rPr>
        <w:t xml:space="preserve"> </w:t>
      </w:r>
      <w:r w:rsidR="009D1BC8" w:rsidRPr="00AE1D2A">
        <w:rPr>
          <w:rFonts w:ascii="Times New Roman" w:hAnsi="Times New Roman" w:cs="Times New Roman"/>
          <w:sz w:val="28"/>
          <w:szCs w:val="28"/>
        </w:rPr>
        <w:t xml:space="preserve">силу </w:t>
      </w:r>
      <w:r w:rsidR="00E87DD5">
        <w:rPr>
          <w:rFonts w:ascii="Times New Roman" w:hAnsi="Times New Roman" w:cs="Times New Roman"/>
          <w:sz w:val="28"/>
          <w:szCs w:val="28"/>
        </w:rPr>
        <w:t xml:space="preserve">через десять дней после </w:t>
      </w:r>
      <w:r w:rsidR="009D1BC8" w:rsidRPr="00AE1D2A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распространяется на </w:t>
      </w:r>
      <w:r w:rsidR="009D1BC8">
        <w:rPr>
          <w:rFonts w:ascii="Times New Roman" w:hAnsi="Times New Roman" w:cs="Times New Roman"/>
          <w:sz w:val="28"/>
          <w:szCs w:val="28"/>
        </w:rPr>
        <w:t>право</w:t>
      </w:r>
      <w:r w:rsidR="009D1BC8" w:rsidRPr="00AE1D2A">
        <w:rPr>
          <w:rFonts w:ascii="Times New Roman" w:hAnsi="Times New Roman" w:cs="Times New Roman"/>
          <w:sz w:val="28"/>
          <w:szCs w:val="28"/>
        </w:rPr>
        <w:t>отношения, возникшие с 01.01.202</w:t>
      </w:r>
      <w:r w:rsidR="009D1BC8">
        <w:rPr>
          <w:rFonts w:ascii="Times New Roman" w:hAnsi="Times New Roman" w:cs="Times New Roman"/>
          <w:sz w:val="28"/>
          <w:szCs w:val="28"/>
        </w:rPr>
        <w:t>3</w:t>
      </w:r>
      <w:r w:rsidR="009D1BC8" w:rsidRPr="00AE1D2A">
        <w:rPr>
          <w:rFonts w:ascii="Times New Roman" w:hAnsi="Times New Roman" w:cs="Times New Roman"/>
          <w:sz w:val="28"/>
          <w:szCs w:val="28"/>
        </w:rPr>
        <w:t>.</w:t>
      </w:r>
    </w:p>
    <w:p w:rsidR="008028E5" w:rsidRPr="008028E5" w:rsidRDefault="008028E5" w:rsidP="00900D43">
      <w:pPr>
        <w:pStyle w:val="ConsPlusTitle"/>
        <w:spacing w:line="240" w:lineRule="exact"/>
        <w:jc w:val="center"/>
        <w:rPr>
          <w:b w:val="0"/>
        </w:rPr>
      </w:pPr>
    </w:p>
    <w:p w:rsidR="00F40BFC" w:rsidRDefault="0002303A" w:rsidP="00F40BFC">
      <w:pPr>
        <w:tabs>
          <w:tab w:val="left" w:pos="993"/>
        </w:tabs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552AA6" w:rsidRPr="006B7C9D" w:rsidRDefault="00F40BFC" w:rsidP="006B7C9D">
      <w:pPr>
        <w:tabs>
          <w:tab w:val="left" w:pos="993"/>
          <w:tab w:val="left" w:pos="7513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6F1622">
        <w:rPr>
          <w:sz w:val="28"/>
          <w:szCs w:val="28"/>
        </w:rPr>
        <w:t xml:space="preserve">   </w:t>
      </w:r>
      <w:r w:rsidR="006B7C9D">
        <w:rPr>
          <w:sz w:val="28"/>
          <w:szCs w:val="28"/>
        </w:rPr>
        <w:t xml:space="preserve"> </w:t>
      </w:r>
      <w:bookmarkStart w:id="0" w:name="_GoBack"/>
      <w:bookmarkEnd w:id="0"/>
      <w:r w:rsidR="0002303A">
        <w:rPr>
          <w:sz w:val="28"/>
          <w:szCs w:val="28"/>
        </w:rPr>
        <w:t>Ю.И</w:t>
      </w:r>
      <w:r w:rsidR="006F1622">
        <w:rPr>
          <w:sz w:val="28"/>
          <w:szCs w:val="28"/>
        </w:rPr>
        <w:t>.</w:t>
      </w:r>
      <w:r w:rsidR="0002303A">
        <w:rPr>
          <w:sz w:val="28"/>
          <w:szCs w:val="28"/>
        </w:rPr>
        <w:t xml:space="preserve"> Терешков</w:t>
      </w:r>
    </w:p>
    <w:sectPr w:rsidR="00552AA6" w:rsidRPr="006B7C9D" w:rsidSect="002103A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FF" w:rsidRDefault="00413DFF" w:rsidP="00AD5752">
      <w:r>
        <w:separator/>
      </w:r>
    </w:p>
  </w:endnote>
  <w:endnote w:type="continuationSeparator" w:id="0">
    <w:p w:rsidR="00413DFF" w:rsidRDefault="00413DFF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A" w:rsidRPr="00F75B15" w:rsidRDefault="0002303A" w:rsidP="00F75B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FF" w:rsidRDefault="00413DFF" w:rsidP="00AD5752">
      <w:r>
        <w:separator/>
      </w:r>
    </w:p>
  </w:footnote>
  <w:footnote w:type="continuationSeparator" w:id="0">
    <w:p w:rsidR="00413DFF" w:rsidRDefault="00413DFF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A" w:rsidRPr="00390CDD" w:rsidRDefault="0002303A">
    <w:pPr>
      <w:pStyle w:val="a3"/>
      <w:jc w:val="center"/>
      <w:rPr>
        <w:sz w:val="28"/>
        <w:szCs w:val="28"/>
      </w:rPr>
    </w:pPr>
    <w:r w:rsidRPr="00390CDD">
      <w:rPr>
        <w:sz w:val="28"/>
        <w:szCs w:val="28"/>
      </w:rPr>
      <w:fldChar w:fldCharType="begin"/>
    </w:r>
    <w:r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6B7C9D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02303A" w:rsidRPr="00F75B15" w:rsidRDefault="0002303A" w:rsidP="00390CDD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A" w:rsidRPr="009254C6" w:rsidRDefault="0002303A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6B7C9D"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02303A" w:rsidRPr="00390CDD" w:rsidRDefault="0002303A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3A" w:rsidRDefault="0002303A">
    <w:pPr>
      <w:pStyle w:val="a3"/>
      <w:rPr>
        <w:lang w:val="ru-RU"/>
      </w:rPr>
    </w:pPr>
  </w:p>
  <w:p w:rsidR="0002303A" w:rsidRPr="003E1BE2" w:rsidRDefault="0002303A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66"/>
    <w:rsid w:val="00002E3C"/>
    <w:rsid w:val="000073E5"/>
    <w:rsid w:val="000102F6"/>
    <w:rsid w:val="00011531"/>
    <w:rsid w:val="000121B0"/>
    <w:rsid w:val="000164DC"/>
    <w:rsid w:val="00016B77"/>
    <w:rsid w:val="000208B5"/>
    <w:rsid w:val="00021AD2"/>
    <w:rsid w:val="00022B96"/>
    <w:rsid w:val="00022C7D"/>
    <w:rsid w:val="0002303A"/>
    <w:rsid w:val="0002727F"/>
    <w:rsid w:val="00027F98"/>
    <w:rsid w:val="00030127"/>
    <w:rsid w:val="00031D96"/>
    <w:rsid w:val="00036266"/>
    <w:rsid w:val="00040D23"/>
    <w:rsid w:val="000442C7"/>
    <w:rsid w:val="000450B3"/>
    <w:rsid w:val="000525A5"/>
    <w:rsid w:val="00054458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3199"/>
    <w:rsid w:val="000A3CBC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611"/>
    <w:rsid w:val="00110A5C"/>
    <w:rsid w:val="001159C1"/>
    <w:rsid w:val="00121FF9"/>
    <w:rsid w:val="001272FF"/>
    <w:rsid w:val="00135A54"/>
    <w:rsid w:val="00150056"/>
    <w:rsid w:val="0015265B"/>
    <w:rsid w:val="00152736"/>
    <w:rsid w:val="00152B01"/>
    <w:rsid w:val="0015751A"/>
    <w:rsid w:val="00163499"/>
    <w:rsid w:val="00163F25"/>
    <w:rsid w:val="00165914"/>
    <w:rsid w:val="00172633"/>
    <w:rsid w:val="001727FF"/>
    <w:rsid w:val="00172866"/>
    <w:rsid w:val="00184EB4"/>
    <w:rsid w:val="00185DE4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B7F24"/>
    <w:rsid w:val="001D3F13"/>
    <w:rsid w:val="001D60E6"/>
    <w:rsid w:val="001E014A"/>
    <w:rsid w:val="001E0C00"/>
    <w:rsid w:val="001E1FCD"/>
    <w:rsid w:val="001E31BE"/>
    <w:rsid w:val="001F0890"/>
    <w:rsid w:val="001F54B6"/>
    <w:rsid w:val="001F6112"/>
    <w:rsid w:val="00204434"/>
    <w:rsid w:val="002052B3"/>
    <w:rsid w:val="00207093"/>
    <w:rsid w:val="002103A1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76E3"/>
    <w:rsid w:val="00251B2D"/>
    <w:rsid w:val="0025364E"/>
    <w:rsid w:val="0025463E"/>
    <w:rsid w:val="002610CA"/>
    <w:rsid w:val="00272057"/>
    <w:rsid w:val="002725C5"/>
    <w:rsid w:val="00275C64"/>
    <w:rsid w:val="00280F40"/>
    <w:rsid w:val="00281333"/>
    <w:rsid w:val="00281732"/>
    <w:rsid w:val="002877FE"/>
    <w:rsid w:val="00287A5D"/>
    <w:rsid w:val="00290CD1"/>
    <w:rsid w:val="002A1322"/>
    <w:rsid w:val="002A1A24"/>
    <w:rsid w:val="002A331F"/>
    <w:rsid w:val="002A43F7"/>
    <w:rsid w:val="002B2351"/>
    <w:rsid w:val="002C1857"/>
    <w:rsid w:val="002C3D8E"/>
    <w:rsid w:val="002C6C08"/>
    <w:rsid w:val="002E059D"/>
    <w:rsid w:val="002E2595"/>
    <w:rsid w:val="002E5E1A"/>
    <w:rsid w:val="002E68E6"/>
    <w:rsid w:val="002F32BB"/>
    <w:rsid w:val="002F6262"/>
    <w:rsid w:val="002F7E0D"/>
    <w:rsid w:val="0030617E"/>
    <w:rsid w:val="00311007"/>
    <w:rsid w:val="00324C74"/>
    <w:rsid w:val="00326194"/>
    <w:rsid w:val="003264AA"/>
    <w:rsid w:val="00331992"/>
    <w:rsid w:val="003330EF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64C68"/>
    <w:rsid w:val="00370692"/>
    <w:rsid w:val="00371E84"/>
    <w:rsid w:val="003723B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4664"/>
    <w:rsid w:val="00395934"/>
    <w:rsid w:val="003A0A4F"/>
    <w:rsid w:val="003A649E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1BE2"/>
    <w:rsid w:val="003E3DD4"/>
    <w:rsid w:val="003E57BD"/>
    <w:rsid w:val="003E602B"/>
    <w:rsid w:val="003E65FE"/>
    <w:rsid w:val="003E7179"/>
    <w:rsid w:val="003F08E6"/>
    <w:rsid w:val="003F1A52"/>
    <w:rsid w:val="003F4C21"/>
    <w:rsid w:val="004020A0"/>
    <w:rsid w:val="00406D05"/>
    <w:rsid w:val="0041291B"/>
    <w:rsid w:val="00413DFF"/>
    <w:rsid w:val="00413FDF"/>
    <w:rsid w:val="00413FFA"/>
    <w:rsid w:val="0041724F"/>
    <w:rsid w:val="0042041A"/>
    <w:rsid w:val="00424B2F"/>
    <w:rsid w:val="00424C9B"/>
    <w:rsid w:val="00433EDC"/>
    <w:rsid w:val="00435599"/>
    <w:rsid w:val="00436F92"/>
    <w:rsid w:val="00452496"/>
    <w:rsid w:val="0045580B"/>
    <w:rsid w:val="004559AC"/>
    <w:rsid w:val="00460AE9"/>
    <w:rsid w:val="004620B4"/>
    <w:rsid w:val="00465241"/>
    <w:rsid w:val="00475590"/>
    <w:rsid w:val="00477E8A"/>
    <w:rsid w:val="004909D2"/>
    <w:rsid w:val="004A1EB9"/>
    <w:rsid w:val="004A3479"/>
    <w:rsid w:val="004A59CC"/>
    <w:rsid w:val="004A6E18"/>
    <w:rsid w:val="004B7076"/>
    <w:rsid w:val="004B744D"/>
    <w:rsid w:val="004C026E"/>
    <w:rsid w:val="004C16E2"/>
    <w:rsid w:val="004C46B0"/>
    <w:rsid w:val="004C4A06"/>
    <w:rsid w:val="004C4FEB"/>
    <w:rsid w:val="004D595B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55B"/>
    <w:rsid w:val="00520B7D"/>
    <w:rsid w:val="00526299"/>
    <w:rsid w:val="00527ED5"/>
    <w:rsid w:val="00540AE7"/>
    <w:rsid w:val="00541ECF"/>
    <w:rsid w:val="00542004"/>
    <w:rsid w:val="0054533C"/>
    <w:rsid w:val="005506F5"/>
    <w:rsid w:val="005512A5"/>
    <w:rsid w:val="00552AA6"/>
    <w:rsid w:val="00556D75"/>
    <w:rsid w:val="005575E5"/>
    <w:rsid w:val="00560F6C"/>
    <w:rsid w:val="0056165C"/>
    <w:rsid w:val="00561F73"/>
    <w:rsid w:val="005633CB"/>
    <w:rsid w:val="00573D67"/>
    <w:rsid w:val="00575448"/>
    <w:rsid w:val="005767CE"/>
    <w:rsid w:val="00581103"/>
    <w:rsid w:val="00583F26"/>
    <w:rsid w:val="005861B6"/>
    <w:rsid w:val="00586726"/>
    <w:rsid w:val="00590A58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1EB1"/>
    <w:rsid w:val="005C2F92"/>
    <w:rsid w:val="005C527D"/>
    <w:rsid w:val="005C59ED"/>
    <w:rsid w:val="005C5DD4"/>
    <w:rsid w:val="005D1FE9"/>
    <w:rsid w:val="005D3695"/>
    <w:rsid w:val="005D44C3"/>
    <w:rsid w:val="005E0010"/>
    <w:rsid w:val="005E16EC"/>
    <w:rsid w:val="005E3B9B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51D0"/>
    <w:rsid w:val="00675DB7"/>
    <w:rsid w:val="00681EEC"/>
    <w:rsid w:val="0068385D"/>
    <w:rsid w:val="00683BFE"/>
    <w:rsid w:val="00691B42"/>
    <w:rsid w:val="006971F1"/>
    <w:rsid w:val="006A09CA"/>
    <w:rsid w:val="006A39D4"/>
    <w:rsid w:val="006B101C"/>
    <w:rsid w:val="006B72A9"/>
    <w:rsid w:val="006B7C9D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F1622"/>
    <w:rsid w:val="006F2648"/>
    <w:rsid w:val="006F475B"/>
    <w:rsid w:val="006F6A4E"/>
    <w:rsid w:val="006F707A"/>
    <w:rsid w:val="00701F8C"/>
    <w:rsid w:val="00703385"/>
    <w:rsid w:val="0070489A"/>
    <w:rsid w:val="007057E5"/>
    <w:rsid w:val="007118C1"/>
    <w:rsid w:val="007119E0"/>
    <w:rsid w:val="0071208F"/>
    <w:rsid w:val="007230C4"/>
    <w:rsid w:val="00726C04"/>
    <w:rsid w:val="00727EDE"/>
    <w:rsid w:val="007316F8"/>
    <w:rsid w:val="00733726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454F"/>
    <w:rsid w:val="00765DEF"/>
    <w:rsid w:val="007669ED"/>
    <w:rsid w:val="00771D34"/>
    <w:rsid w:val="007723BD"/>
    <w:rsid w:val="00773429"/>
    <w:rsid w:val="00774F4D"/>
    <w:rsid w:val="00775CE3"/>
    <w:rsid w:val="007946C9"/>
    <w:rsid w:val="007959B4"/>
    <w:rsid w:val="007A2547"/>
    <w:rsid w:val="007A361B"/>
    <w:rsid w:val="007A40F4"/>
    <w:rsid w:val="007A5875"/>
    <w:rsid w:val="007A7DF7"/>
    <w:rsid w:val="007B2780"/>
    <w:rsid w:val="007B5FC1"/>
    <w:rsid w:val="007B7665"/>
    <w:rsid w:val="007C0131"/>
    <w:rsid w:val="007C09BF"/>
    <w:rsid w:val="007C1C09"/>
    <w:rsid w:val="007C4BC6"/>
    <w:rsid w:val="007D0688"/>
    <w:rsid w:val="007D191D"/>
    <w:rsid w:val="007D276D"/>
    <w:rsid w:val="007D4291"/>
    <w:rsid w:val="007E0534"/>
    <w:rsid w:val="007E1A5E"/>
    <w:rsid w:val="007E2EAA"/>
    <w:rsid w:val="007F194E"/>
    <w:rsid w:val="007F36AA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3966"/>
    <w:rsid w:val="0082555C"/>
    <w:rsid w:val="008278BA"/>
    <w:rsid w:val="00830F2B"/>
    <w:rsid w:val="00835A4B"/>
    <w:rsid w:val="00843397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BA7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5F08"/>
    <w:rsid w:val="008C0062"/>
    <w:rsid w:val="008D1FD9"/>
    <w:rsid w:val="008D66D4"/>
    <w:rsid w:val="008D7A3B"/>
    <w:rsid w:val="008E5B16"/>
    <w:rsid w:val="008F081C"/>
    <w:rsid w:val="008F0BDB"/>
    <w:rsid w:val="008F7FB5"/>
    <w:rsid w:val="008F7FE2"/>
    <w:rsid w:val="00900587"/>
    <w:rsid w:val="00900D43"/>
    <w:rsid w:val="009063ED"/>
    <w:rsid w:val="00907D07"/>
    <w:rsid w:val="00910F16"/>
    <w:rsid w:val="009116BE"/>
    <w:rsid w:val="00915E8B"/>
    <w:rsid w:val="00921CE1"/>
    <w:rsid w:val="009254C6"/>
    <w:rsid w:val="00936A2E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1BC8"/>
    <w:rsid w:val="009D39A6"/>
    <w:rsid w:val="009D4416"/>
    <w:rsid w:val="009D475C"/>
    <w:rsid w:val="009D5D98"/>
    <w:rsid w:val="009E11E2"/>
    <w:rsid w:val="009E3D5C"/>
    <w:rsid w:val="009E43EF"/>
    <w:rsid w:val="009E56BC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633A"/>
    <w:rsid w:val="00A83841"/>
    <w:rsid w:val="00A94352"/>
    <w:rsid w:val="00A9500A"/>
    <w:rsid w:val="00A954EE"/>
    <w:rsid w:val="00AA310B"/>
    <w:rsid w:val="00AA633F"/>
    <w:rsid w:val="00AB3CF0"/>
    <w:rsid w:val="00AB60DF"/>
    <w:rsid w:val="00AB6E02"/>
    <w:rsid w:val="00AC1EA1"/>
    <w:rsid w:val="00AC6AB3"/>
    <w:rsid w:val="00AD5752"/>
    <w:rsid w:val="00AD7E77"/>
    <w:rsid w:val="00AE1D2A"/>
    <w:rsid w:val="00AE21A9"/>
    <w:rsid w:val="00AE46D7"/>
    <w:rsid w:val="00AE54A2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40BBE"/>
    <w:rsid w:val="00B56BB4"/>
    <w:rsid w:val="00B60914"/>
    <w:rsid w:val="00B6617F"/>
    <w:rsid w:val="00B70EF3"/>
    <w:rsid w:val="00B75AA6"/>
    <w:rsid w:val="00B77314"/>
    <w:rsid w:val="00B82D1D"/>
    <w:rsid w:val="00B830DA"/>
    <w:rsid w:val="00B8499D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7AF5"/>
    <w:rsid w:val="00BE1E7A"/>
    <w:rsid w:val="00BE21D4"/>
    <w:rsid w:val="00BE3918"/>
    <w:rsid w:val="00BF434E"/>
    <w:rsid w:val="00C07B8B"/>
    <w:rsid w:val="00C163D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68FB"/>
    <w:rsid w:val="00C56B1C"/>
    <w:rsid w:val="00C64764"/>
    <w:rsid w:val="00C65E0D"/>
    <w:rsid w:val="00C71461"/>
    <w:rsid w:val="00C714D0"/>
    <w:rsid w:val="00C72AF9"/>
    <w:rsid w:val="00C731BA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640F"/>
    <w:rsid w:val="00CF02A0"/>
    <w:rsid w:val="00CF0712"/>
    <w:rsid w:val="00CF293B"/>
    <w:rsid w:val="00CF3089"/>
    <w:rsid w:val="00D026D0"/>
    <w:rsid w:val="00D34278"/>
    <w:rsid w:val="00D342AA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38FB"/>
    <w:rsid w:val="00DE4D25"/>
    <w:rsid w:val="00DE7363"/>
    <w:rsid w:val="00DE77E3"/>
    <w:rsid w:val="00DF38EC"/>
    <w:rsid w:val="00DF40BD"/>
    <w:rsid w:val="00E00ADD"/>
    <w:rsid w:val="00E0178E"/>
    <w:rsid w:val="00E01B1F"/>
    <w:rsid w:val="00E04354"/>
    <w:rsid w:val="00E1125F"/>
    <w:rsid w:val="00E1456E"/>
    <w:rsid w:val="00E15FFB"/>
    <w:rsid w:val="00E17DEA"/>
    <w:rsid w:val="00E21B42"/>
    <w:rsid w:val="00E24EED"/>
    <w:rsid w:val="00E2645D"/>
    <w:rsid w:val="00E341A2"/>
    <w:rsid w:val="00E34D3E"/>
    <w:rsid w:val="00E372CC"/>
    <w:rsid w:val="00E40BDD"/>
    <w:rsid w:val="00E41529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AF"/>
    <w:rsid w:val="00E87DD5"/>
    <w:rsid w:val="00E87F02"/>
    <w:rsid w:val="00E93E67"/>
    <w:rsid w:val="00E942A4"/>
    <w:rsid w:val="00EA2224"/>
    <w:rsid w:val="00EA459E"/>
    <w:rsid w:val="00EB004B"/>
    <w:rsid w:val="00EB45F0"/>
    <w:rsid w:val="00EB51D2"/>
    <w:rsid w:val="00EC22A4"/>
    <w:rsid w:val="00EC3285"/>
    <w:rsid w:val="00EC3872"/>
    <w:rsid w:val="00EC429D"/>
    <w:rsid w:val="00EC4387"/>
    <w:rsid w:val="00EC6454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5516"/>
    <w:rsid w:val="00F26625"/>
    <w:rsid w:val="00F275FC"/>
    <w:rsid w:val="00F32CE6"/>
    <w:rsid w:val="00F35AAD"/>
    <w:rsid w:val="00F376E4"/>
    <w:rsid w:val="00F37F1A"/>
    <w:rsid w:val="00F40BFC"/>
    <w:rsid w:val="00F45F7E"/>
    <w:rsid w:val="00F45FF9"/>
    <w:rsid w:val="00F51EDC"/>
    <w:rsid w:val="00F51F2A"/>
    <w:rsid w:val="00F53105"/>
    <w:rsid w:val="00F53EDF"/>
    <w:rsid w:val="00F54809"/>
    <w:rsid w:val="00F6498F"/>
    <w:rsid w:val="00F67F2B"/>
    <w:rsid w:val="00F71D3C"/>
    <w:rsid w:val="00F74046"/>
    <w:rsid w:val="00F75B15"/>
    <w:rsid w:val="00F83E21"/>
    <w:rsid w:val="00F84DFB"/>
    <w:rsid w:val="00F862F5"/>
    <w:rsid w:val="00F92FFE"/>
    <w:rsid w:val="00FA3BAE"/>
    <w:rsid w:val="00FA509F"/>
    <w:rsid w:val="00FB6ACA"/>
    <w:rsid w:val="00FC20CF"/>
    <w:rsid w:val="00FC77D5"/>
    <w:rsid w:val="00FD333D"/>
    <w:rsid w:val="00FD7D8F"/>
    <w:rsid w:val="00FE08E0"/>
    <w:rsid w:val="00FF3CCD"/>
    <w:rsid w:val="00FF424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slobodina_ai</cp:lastModifiedBy>
  <cp:revision>4</cp:revision>
  <cp:lastPrinted>2023-06-15T06:36:00Z</cp:lastPrinted>
  <dcterms:created xsi:type="dcterms:W3CDTF">2023-06-15T07:10:00Z</dcterms:created>
  <dcterms:modified xsi:type="dcterms:W3CDTF">2023-06-16T13:30:00Z</dcterms:modified>
</cp:coreProperties>
</file>